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44FC" w14:textId="2F0B7647" w:rsidR="0042737F" w:rsidRDefault="00F8526F" w:rsidP="007A645F">
      <w:pPr>
        <w:rPr>
          <w:rFonts w:ascii="Trebuchet MS" w:hAnsi="Trebuchet MS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A30092" wp14:editId="4448E9F6">
            <wp:simplePos x="0" y="0"/>
            <wp:positionH relativeFrom="column">
              <wp:posOffset>4204970</wp:posOffset>
            </wp:positionH>
            <wp:positionV relativeFrom="paragraph">
              <wp:posOffset>0</wp:posOffset>
            </wp:positionV>
            <wp:extent cx="2238233" cy="1316170"/>
            <wp:effectExtent l="0" t="0" r="0" b="0"/>
            <wp:wrapTight wrapText="bothSides">
              <wp:wrapPolygon edited="0">
                <wp:start x="0" y="0"/>
                <wp:lineTo x="0" y="21266"/>
                <wp:lineTo x="21330" y="21266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233" cy="131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CF4">
        <w:rPr>
          <w:rFonts w:ascii="Trebuchet MS" w:hAnsi="Trebuchet MS"/>
          <w:b/>
          <w:color w:val="0070C0"/>
          <w:sz w:val="28"/>
          <w:szCs w:val="28"/>
        </w:rPr>
        <w:t>Unit a</w:t>
      </w:r>
      <w:r w:rsidR="0042737F" w:rsidRPr="0042737F">
        <w:rPr>
          <w:rFonts w:ascii="Trebuchet MS" w:hAnsi="Trebuchet MS"/>
          <w:b/>
          <w:color w:val="0070C0"/>
          <w:sz w:val="28"/>
          <w:szCs w:val="28"/>
        </w:rPr>
        <w:t>pplication for</w:t>
      </w:r>
      <w:r w:rsidR="00376CF4">
        <w:rPr>
          <w:rFonts w:ascii="Trebuchet MS" w:hAnsi="Trebuchet MS"/>
          <w:b/>
          <w:color w:val="0070C0"/>
          <w:sz w:val="28"/>
          <w:szCs w:val="28"/>
        </w:rPr>
        <w:t xml:space="preserve">m - </w:t>
      </w:r>
      <w:r w:rsidR="0042737F">
        <w:rPr>
          <w:rFonts w:ascii="Trebuchet MS" w:hAnsi="Trebuchet MS"/>
          <w:b/>
          <w:color w:val="0070C0"/>
          <w:sz w:val="28"/>
          <w:szCs w:val="28"/>
        </w:rPr>
        <w:t>f</w:t>
      </w:r>
      <w:r w:rsidR="0042737F" w:rsidRPr="0042737F">
        <w:rPr>
          <w:rFonts w:ascii="Trebuchet MS" w:hAnsi="Trebuchet MS"/>
          <w:b/>
          <w:color w:val="0070C0"/>
          <w:sz w:val="28"/>
          <w:szCs w:val="28"/>
        </w:rPr>
        <w:t xml:space="preserve">inancial </w:t>
      </w:r>
      <w:r w:rsidR="0042737F">
        <w:rPr>
          <w:rFonts w:ascii="Trebuchet MS" w:hAnsi="Trebuchet MS"/>
          <w:b/>
          <w:color w:val="0070C0"/>
          <w:sz w:val="28"/>
          <w:szCs w:val="28"/>
        </w:rPr>
        <w:t>s</w:t>
      </w:r>
      <w:r w:rsidR="0042737F" w:rsidRPr="0042737F">
        <w:rPr>
          <w:rFonts w:ascii="Trebuchet MS" w:hAnsi="Trebuchet MS"/>
          <w:b/>
          <w:color w:val="0070C0"/>
          <w:sz w:val="28"/>
          <w:szCs w:val="28"/>
        </w:rPr>
        <w:t xml:space="preserve">upport </w:t>
      </w:r>
      <w:r w:rsidR="00376CF4">
        <w:rPr>
          <w:rFonts w:ascii="Trebuchet MS" w:hAnsi="Trebuchet MS"/>
          <w:b/>
          <w:color w:val="0070C0"/>
          <w:sz w:val="28"/>
          <w:szCs w:val="28"/>
        </w:rPr>
        <w:t>2021</w:t>
      </w:r>
    </w:p>
    <w:p w14:paraId="6D024924" w14:textId="77777777" w:rsidR="00867D8E" w:rsidRDefault="00867D8E" w:rsidP="002B569C"/>
    <w:p w14:paraId="037920EC" w14:textId="3163DC0E" w:rsidR="00011562" w:rsidRPr="00011562" w:rsidRDefault="00011562" w:rsidP="00EF0D14">
      <w:pPr>
        <w:snapToGrid w:val="0"/>
        <w:spacing w:after="120"/>
        <w:rPr>
          <w:rFonts w:ascii="Trebuchet MS" w:hAnsi="Trebuchet MS"/>
          <w:b/>
          <w:color w:val="FF0000"/>
          <w:sz w:val="22"/>
          <w:szCs w:val="22"/>
        </w:rPr>
      </w:pPr>
      <w:r w:rsidRPr="00011562">
        <w:rPr>
          <w:rFonts w:ascii="Trebuchet MS" w:hAnsi="Trebuchet MS"/>
          <w:b/>
          <w:color w:val="FF0000"/>
          <w:sz w:val="22"/>
          <w:szCs w:val="22"/>
        </w:rPr>
        <w:t>Must complete in Full do not leave BLANKS</w:t>
      </w:r>
    </w:p>
    <w:p w14:paraId="5ABB0AEE" w14:textId="4E1B2C23" w:rsidR="00EF0D14" w:rsidRDefault="00EF0D14" w:rsidP="00EF0D14">
      <w:pPr>
        <w:snapToGrid w:val="0"/>
        <w:spacing w:after="12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This form should be: </w:t>
      </w:r>
    </w:p>
    <w:p w14:paraId="549F41F3" w14:textId="77777777" w:rsidR="00EF0D14" w:rsidRDefault="0042737F" w:rsidP="00EF0D14">
      <w:pPr>
        <w:numPr>
          <w:ilvl w:val="0"/>
          <w:numId w:val="4"/>
        </w:numPr>
        <w:snapToGrid w:val="0"/>
        <w:spacing w:after="120"/>
        <w:rPr>
          <w:rFonts w:ascii="Trebuchet MS" w:hAnsi="Trebuchet MS"/>
          <w:bCs/>
          <w:sz w:val="22"/>
          <w:szCs w:val="22"/>
        </w:rPr>
      </w:pPr>
      <w:r w:rsidRPr="0042737F">
        <w:rPr>
          <w:rFonts w:ascii="Trebuchet MS" w:hAnsi="Trebuchet MS"/>
          <w:bCs/>
          <w:sz w:val="22"/>
          <w:szCs w:val="22"/>
        </w:rPr>
        <w:t>completed by the unit leader/unit treasurer</w:t>
      </w:r>
    </w:p>
    <w:p w14:paraId="7CB1D9EB" w14:textId="77777777" w:rsidR="00EF0D14" w:rsidRDefault="000818C5" w:rsidP="00EF0D14">
      <w:pPr>
        <w:numPr>
          <w:ilvl w:val="0"/>
          <w:numId w:val="4"/>
        </w:numPr>
        <w:snapToGrid w:val="0"/>
        <w:spacing w:after="120"/>
        <w:rPr>
          <w:rFonts w:ascii="Trebuchet MS" w:hAnsi="Trebuchet MS"/>
          <w:bCs/>
          <w:sz w:val="22"/>
          <w:szCs w:val="22"/>
        </w:rPr>
      </w:pPr>
      <w:r w:rsidRPr="000810F3">
        <w:rPr>
          <w:rFonts w:ascii="Trebuchet MS" w:hAnsi="Trebuchet MS"/>
          <w:b/>
          <w:sz w:val="22"/>
          <w:szCs w:val="22"/>
        </w:rPr>
        <w:t>signed</w:t>
      </w:r>
      <w:r>
        <w:rPr>
          <w:rFonts w:ascii="Trebuchet MS" w:hAnsi="Trebuchet MS"/>
          <w:bCs/>
          <w:sz w:val="22"/>
          <w:szCs w:val="22"/>
        </w:rPr>
        <w:t xml:space="preserve"> by the unit leader</w:t>
      </w:r>
    </w:p>
    <w:p w14:paraId="4E0219FC" w14:textId="36124D23" w:rsidR="00FA0D2D" w:rsidRPr="0042737F" w:rsidRDefault="00CA20BF" w:rsidP="00EF0D14">
      <w:pPr>
        <w:numPr>
          <w:ilvl w:val="0"/>
          <w:numId w:val="4"/>
        </w:numPr>
        <w:snapToGrid w:val="0"/>
        <w:spacing w:after="12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sent</w:t>
      </w:r>
      <w:r w:rsidR="0042737F" w:rsidRPr="0042737F">
        <w:rPr>
          <w:rFonts w:ascii="Trebuchet MS" w:hAnsi="Trebuchet MS"/>
          <w:bCs/>
          <w:sz w:val="22"/>
          <w:szCs w:val="22"/>
        </w:rPr>
        <w:t xml:space="preserve"> to the </w:t>
      </w:r>
      <w:r w:rsidR="007A645F">
        <w:rPr>
          <w:rFonts w:ascii="Trebuchet MS" w:hAnsi="Trebuchet MS"/>
          <w:bCs/>
          <w:sz w:val="22"/>
          <w:szCs w:val="22"/>
        </w:rPr>
        <w:t xml:space="preserve">local </w:t>
      </w:r>
      <w:r w:rsidR="0042737F" w:rsidRPr="0042737F">
        <w:rPr>
          <w:rFonts w:ascii="Trebuchet MS" w:hAnsi="Trebuchet MS"/>
          <w:bCs/>
          <w:sz w:val="22"/>
          <w:szCs w:val="22"/>
        </w:rPr>
        <w:t>commissioner</w:t>
      </w:r>
    </w:p>
    <w:p w14:paraId="41ABBE13" w14:textId="77777777" w:rsidR="0042737F" w:rsidRPr="0042737F" w:rsidRDefault="0042737F" w:rsidP="00EF0D14">
      <w:pPr>
        <w:snapToGrid w:val="0"/>
        <w:spacing w:after="120"/>
        <w:rPr>
          <w:rFonts w:ascii="Trebuchet MS" w:hAnsi="Trebuchet MS"/>
          <w:bCs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6477"/>
      </w:tblGrid>
      <w:tr w:rsidR="0042737F" w:rsidRPr="00C6178B" w14:paraId="6FFEEF3D" w14:textId="77777777" w:rsidTr="007A645F">
        <w:tc>
          <w:tcPr>
            <w:tcW w:w="3531" w:type="dxa"/>
            <w:shd w:val="clear" w:color="auto" w:fill="auto"/>
          </w:tcPr>
          <w:p w14:paraId="74A7BD75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Name of unit</w:t>
            </w:r>
          </w:p>
        </w:tc>
        <w:tc>
          <w:tcPr>
            <w:tcW w:w="6477" w:type="dxa"/>
            <w:shd w:val="clear" w:color="auto" w:fill="auto"/>
          </w:tcPr>
          <w:p w14:paraId="621C3A8C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2BE84C37" w14:textId="77777777" w:rsidTr="007A645F">
        <w:tc>
          <w:tcPr>
            <w:tcW w:w="3531" w:type="dxa"/>
            <w:shd w:val="clear" w:color="auto" w:fill="auto"/>
          </w:tcPr>
          <w:p w14:paraId="222CE3F5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District</w:t>
            </w:r>
          </w:p>
        </w:tc>
        <w:tc>
          <w:tcPr>
            <w:tcW w:w="6477" w:type="dxa"/>
            <w:shd w:val="clear" w:color="auto" w:fill="auto"/>
          </w:tcPr>
          <w:p w14:paraId="2F31FDF4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05659157" w14:textId="77777777" w:rsidTr="007A645F">
        <w:tc>
          <w:tcPr>
            <w:tcW w:w="3531" w:type="dxa"/>
            <w:shd w:val="clear" w:color="auto" w:fill="auto"/>
          </w:tcPr>
          <w:p w14:paraId="09C093E7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Division</w:t>
            </w:r>
          </w:p>
        </w:tc>
        <w:tc>
          <w:tcPr>
            <w:tcW w:w="6477" w:type="dxa"/>
            <w:shd w:val="clear" w:color="auto" w:fill="auto"/>
          </w:tcPr>
          <w:p w14:paraId="3BF6C80E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79615046" w14:textId="77777777" w:rsidTr="007A645F">
        <w:tc>
          <w:tcPr>
            <w:tcW w:w="3531" w:type="dxa"/>
            <w:shd w:val="clear" w:color="auto" w:fill="auto"/>
          </w:tcPr>
          <w:p w14:paraId="24855853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Date of application</w:t>
            </w:r>
          </w:p>
        </w:tc>
        <w:tc>
          <w:tcPr>
            <w:tcW w:w="6477" w:type="dxa"/>
            <w:shd w:val="clear" w:color="auto" w:fill="auto"/>
          </w:tcPr>
          <w:p w14:paraId="2A9A37F4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0F63857E" w14:textId="77777777" w:rsidTr="007A645F">
        <w:tc>
          <w:tcPr>
            <w:tcW w:w="3531" w:type="dxa"/>
            <w:shd w:val="clear" w:color="auto" w:fill="auto"/>
          </w:tcPr>
          <w:p w14:paraId="255175F5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Do</w:t>
            </w:r>
            <w:r w:rsidR="00A37D26" w:rsidRPr="00C6178B">
              <w:rPr>
                <w:rFonts w:ascii="Trebuchet MS" w:hAnsi="Trebuchet MS"/>
                <w:bCs/>
                <w:sz w:val="22"/>
                <w:szCs w:val="22"/>
              </w:rPr>
              <w:t>es the unit</w:t>
            </w: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 claim </w:t>
            </w:r>
            <w:r w:rsidR="00CA20BF" w:rsidRPr="00C6178B">
              <w:rPr>
                <w:rFonts w:ascii="Trebuchet MS" w:hAnsi="Trebuchet MS"/>
                <w:bCs/>
                <w:sz w:val="22"/>
                <w:szCs w:val="22"/>
              </w:rPr>
              <w:t>g</w:t>
            </w: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ift </w:t>
            </w:r>
            <w:r w:rsidR="00CA20BF" w:rsidRPr="00C6178B">
              <w:rPr>
                <w:rFonts w:ascii="Trebuchet MS" w:hAnsi="Trebuchet MS"/>
                <w:bCs/>
                <w:sz w:val="22"/>
                <w:szCs w:val="22"/>
              </w:rPr>
              <w:t>ai</w:t>
            </w:r>
            <w:r w:rsidRPr="00C6178B">
              <w:rPr>
                <w:rFonts w:ascii="Trebuchet MS" w:hAnsi="Trebuchet MS"/>
                <w:bCs/>
                <w:sz w:val="22"/>
                <w:szCs w:val="22"/>
              </w:rPr>
              <w:t>d?</w:t>
            </w:r>
          </w:p>
        </w:tc>
        <w:tc>
          <w:tcPr>
            <w:tcW w:w="6477" w:type="dxa"/>
            <w:shd w:val="clear" w:color="auto" w:fill="auto"/>
          </w:tcPr>
          <w:p w14:paraId="4126FA77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5C614CEA" w14:textId="77777777" w:rsidTr="007A645F">
        <w:tc>
          <w:tcPr>
            <w:tcW w:w="3531" w:type="dxa"/>
            <w:shd w:val="clear" w:color="auto" w:fill="auto"/>
          </w:tcPr>
          <w:p w14:paraId="7804F994" w14:textId="77777777" w:rsidR="0042737F" w:rsidRPr="00C6178B" w:rsidRDefault="000818C5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Is the unit up to date with its</w:t>
            </w:r>
            <w:r w:rsidR="0042737F" w:rsidRPr="00C6178B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CA20BF" w:rsidRPr="00C6178B">
              <w:rPr>
                <w:rFonts w:ascii="Trebuchet MS" w:hAnsi="Trebuchet MS"/>
                <w:bCs/>
                <w:sz w:val="22"/>
                <w:szCs w:val="22"/>
              </w:rPr>
              <w:t xml:space="preserve">gift aid </w:t>
            </w:r>
            <w:r w:rsidR="0042737F" w:rsidRPr="00C6178B">
              <w:rPr>
                <w:rFonts w:ascii="Trebuchet MS" w:hAnsi="Trebuchet MS"/>
                <w:bCs/>
                <w:sz w:val="22"/>
                <w:szCs w:val="22"/>
              </w:rPr>
              <w:t>claims?</w:t>
            </w:r>
          </w:p>
        </w:tc>
        <w:tc>
          <w:tcPr>
            <w:tcW w:w="6477" w:type="dxa"/>
            <w:shd w:val="clear" w:color="auto" w:fill="auto"/>
          </w:tcPr>
          <w:p w14:paraId="71E7958E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0003DB99" w14:textId="77777777" w:rsidTr="007A645F">
        <w:tc>
          <w:tcPr>
            <w:tcW w:w="3531" w:type="dxa"/>
            <w:shd w:val="clear" w:color="auto" w:fill="auto"/>
          </w:tcPr>
          <w:p w14:paraId="1BD08F3E" w14:textId="1CA52B4A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If </w:t>
            </w:r>
            <w:r w:rsidR="00711B26">
              <w:rPr>
                <w:rFonts w:ascii="Trebuchet MS" w:hAnsi="Trebuchet MS"/>
                <w:bCs/>
                <w:sz w:val="22"/>
                <w:szCs w:val="22"/>
              </w:rPr>
              <w:t xml:space="preserve">you answered </w:t>
            </w:r>
            <w:r w:rsidRPr="00C6178B">
              <w:rPr>
                <w:rFonts w:ascii="Trebuchet MS" w:hAnsi="Trebuchet MS"/>
                <w:bCs/>
                <w:sz w:val="22"/>
                <w:szCs w:val="22"/>
              </w:rPr>
              <w:t>no, please give</w:t>
            </w:r>
            <w:r w:rsidR="007A645F">
              <w:rPr>
                <w:rFonts w:ascii="Trebuchet MS" w:hAnsi="Trebuchet MS"/>
                <w:bCs/>
                <w:sz w:val="22"/>
                <w:szCs w:val="22"/>
              </w:rPr>
              <w:t xml:space="preserve"> date gift aid was last received?</w:t>
            </w:r>
          </w:p>
        </w:tc>
        <w:tc>
          <w:tcPr>
            <w:tcW w:w="6477" w:type="dxa"/>
            <w:shd w:val="clear" w:color="auto" w:fill="auto"/>
          </w:tcPr>
          <w:p w14:paraId="41D1EE30" w14:textId="77777777" w:rsidR="000818C5" w:rsidRDefault="000818C5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DAB6D6C" w14:textId="77777777" w:rsidR="000818C5" w:rsidRDefault="000818C5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49194BD" w14:textId="77777777" w:rsidR="000818C5" w:rsidRPr="00C6178B" w:rsidRDefault="000818C5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0B79935B" w14:textId="77777777" w:rsidTr="007A645F">
        <w:tc>
          <w:tcPr>
            <w:tcW w:w="3531" w:type="dxa"/>
            <w:shd w:val="clear" w:color="auto" w:fill="auto"/>
          </w:tcPr>
          <w:p w14:paraId="2F0C3441" w14:textId="77777777" w:rsidR="0042737F" w:rsidRPr="00C6178B" w:rsidRDefault="000818C5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Has the unit made any</w:t>
            </w:r>
            <w:r w:rsidR="00A37D26" w:rsidRPr="00C6178B">
              <w:rPr>
                <w:rFonts w:ascii="Trebuchet MS" w:hAnsi="Trebuchet MS"/>
                <w:bCs/>
                <w:sz w:val="22"/>
                <w:szCs w:val="22"/>
              </w:rPr>
              <w:t xml:space="preserve"> applications </w:t>
            </w:r>
            <w:r w:rsidR="0042737F" w:rsidRPr="00C6178B">
              <w:rPr>
                <w:rFonts w:ascii="Trebuchet MS" w:hAnsi="Trebuchet MS"/>
                <w:bCs/>
                <w:sz w:val="22"/>
                <w:szCs w:val="22"/>
              </w:rPr>
              <w:t xml:space="preserve">to external bodies for financial </w:t>
            </w:r>
            <w:r w:rsidR="00A37D26" w:rsidRPr="00C6178B">
              <w:rPr>
                <w:rFonts w:ascii="Trebuchet MS" w:hAnsi="Trebuchet MS"/>
                <w:bCs/>
                <w:sz w:val="22"/>
                <w:szCs w:val="22"/>
              </w:rPr>
              <w:t>support</w:t>
            </w:r>
            <w:r w:rsidR="0042737F" w:rsidRPr="00C6178B">
              <w:rPr>
                <w:rFonts w:ascii="Trebuchet MS" w:hAnsi="Trebuchet MS"/>
                <w:bCs/>
                <w:sz w:val="22"/>
                <w:szCs w:val="22"/>
              </w:rPr>
              <w:t>?</w:t>
            </w:r>
          </w:p>
        </w:tc>
        <w:tc>
          <w:tcPr>
            <w:tcW w:w="6477" w:type="dxa"/>
            <w:shd w:val="clear" w:color="auto" w:fill="auto"/>
          </w:tcPr>
          <w:p w14:paraId="023D79E2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32493D08" w14:textId="77777777" w:rsidTr="007A645F">
        <w:tc>
          <w:tcPr>
            <w:tcW w:w="3531" w:type="dxa"/>
            <w:shd w:val="clear" w:color="auto" w:fill="auto"/>
          </w:tcPr>
          <w:p w14:paraId="5216C764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If yes, who </w:t>
            </w:r>
            <w:r w:rsidR="000818C5">
              <w:rPr>
                <w:rFonts w:ascii="Trebuchet MS" w:hAnsi="Trebuchet MS"/>
                <w:bCs/>
                <w:sz w:val="22"/>
                <w:szCs w:val="22"/>
              </w:rPr>
              <w:t xml:space="preserve">did the unit </w:t>
            </w:r>
            <w:r w:rsidR="0035126F" w:rsidRPr="00C6178B">
              <w:rPr>
                <w:rFonts w:ascii="Trebuchet MS" w:hAnsi="Trebuchet MS"/>
                <w:bCs/>
                <w:sz w:val="22"/>
                <w:szCs w:val="22"/>
              </w:rPr>
              <w:t>approach and</w:t>
            </w: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 what response </w:t>
            </w:r>
            <w:r w:rsidR="00A37D26" w:rsidRPr="00C6178B">
              <w:rPr>
                <w:rFonts w:ascii="Trebuchet MS" w:hAnsi="Trebuchet MS"/>
                <w:bCs/>
                <w:sz w:val="22"/>
                <w:szCs w:val="22"/>
              </w:rPr>
              <w:t>was</w:t>
            </w: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 receive</w:t>
            </w:r>
            <w:r w:rsidR="00A37D26" w:rsidRPr="00C6178B">
              <w:rPr>
                <w:rFonts w:ascii="Trebuchet MS" w:hAnsi="Trebuchet MS"/>
                <w:bCs/>
                <w:sz w:val="22"/>
                <w:szCs w:val="22"/>
              </w:rPr>
              <w:t>d?</w:t>
            </w:r>
          </w:p>
        </w:tc>
        <w:tc>
          <w:tcPr>
            <w:tcW w:w="6477" w:type="dxa"/>
            <w:shd w:val="clear" w:color="auto" w:fill="auto"/>
          </w:tcPr>
          <w:p w14:paraId="4EEC186E" w14:textId="77777777" w:rsidR="0042737F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52720362" w14:textId="77777777" w:rsidR="00EF0D14" w:rsidRDefault="00EF0D14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7AF8B51E" w14:textId="77777777" w:rsidR="00EF0D14" w:rsidRPr="00C6178B" w:rsidRDefault="00EF0D14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20E4231F" w14:textId="77777777" w:rsidTr="007A645F">
        <w:tc>
          <w:tcPr>
            <w:tcW w:w="3531" w:type="dxa"/>
            <w:shd w:val="clear" w:color="auto" w:fill="auto"/>
          </w:tcPr>
          <w:p w14:paraId="691B1CD6" w14:textId="63D8F291" w:rsidR="0042737F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Amount of financial support applied for</w:t>
            </w:r>
            <w:r w:rsidR="007A645F">
              <w:rPr>
                <w:rFonts w:ascii="Trebuchet MS" w:hAnsi="Trebuchet MS"/>
                <w:bCs/>
                <w:sz w:val="22"/>
                <w:szCs w:val="22"/>
              </w:rPr>
              <w:t>?</w:t>
            </w:r>
          </w:p>
          <w:p w14:paraId="523249E0" w14:textId="77777777" w:rsidR="007A645F" w:rsidRDefault="007A645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Total price of Invoice</w:t>
            </w:r>
          </w:p>
          <w:p w14:paraId="3F1D7714" w14:textId="77777777" w:rsidR="007A645F" w:rsidRDefault="007A645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% percentage of Invoice</w:t>
            </w:r>
          </w:p>
          <w:p w14:paraId="6419E98E" w14:textId="77777777" w:rsidR="007A645F" w:rsidRDefault="007A645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001C2152" w14:textId="0CCF57B7" w:rsidR="007A645F" w:rsidRPr="007A645F" w:rsidRDefault="007A645F" w:rsidP="007A645F">
            <w:pPr>
              <w:tabs>
                <w:tab w:val="center" w:pos="4513"/>
              </w:tabs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7A645F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If requesting partial payment, County will pay in full and Unit will submit their part payment to County immediately as the first repayment.</w:t>
            </w:r>
          </w:p>
        </w:tc>
        <w:tc>
          <w:tcPr>
            <w:tcW w:w="6477" w:type="dxa"/>
            <w:shd w:val="clear" w:color="auto" w:fill="auto"/>
          </w:tcPr>
          <w:p w14:paraId="5236F1B9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4C78A766" w14:textId="77777777" w:rsidR="00011562" w:rsidRDefault="00011562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6477"/>
      </w:tblGrid>
      <w:tr w:rsidR="0042737F" w:rsidRPr="00C6178B" w14:paraId="69977F4E" w14:textId="77777777" w:rsidTr="007A645F">
        <w:tc>
          <w:tcPr>
            <w:tcW w:w="3531" w:type="dxa"/>
            <w:shd w:val="clear" w:color="auto" w:fill="auto"/>
          </w:tcPr>
          <w:p w14:paraId="14981259" w14:textId="69E9E164" w:rsidR="00E279B6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lastRenderedPageBreak/>
              <w:t>Name of unit bank account</w:t>
            </w:r>
            <w:r w:rsidR="00E279B6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14:paraId="2FBBB7F0" w14:textId="77777777" w:rsidR="007A645F" w:rsidRDefault="007A645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2F8A569F" w14:textId="488EF78D" w:rsidR="00E279B6" w:rsidRDefault="00E279B6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Account Number:</w:t>
            </w:r>
          </w:p>
          <w:p w14:paraId="6B24271D" w14:textId="3C790E1C" w:rsidR="0042737F" w:rsidRPr="00C6178B" w:rsidRDefault="00E279B6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Sort Code:</w:t>
            </w:r>
            <w:r w:rsidR="000810F3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77" w:type="dxa"/>
            <w:shd w:val="clear" w:color="auto" w:fill="auto"/>
          </w:tcPr>
          <w:p w14:paraId="777C4526" w14:textId="77777777" w:rsidR="0042737F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3FFDE9F6" w14:textId="77777777" w:rsidR="007A645F" w:rsidRDefault="007A645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816AA45" w14:textId="77777777" w:rsidR="007A645F" w:rsidRDefault="007A645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4FD6EFB" w14:textId="0B055EE8" w:rsidR="007A645F" w:rsidRPr="00C6178B" w:rsidRDefault="007A645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2737F" w:rsidRPr="00C6178B" w14:paraId="15CC36B9" w14:textId="77777777" w:rsidTr="007A645F">
        <w:tc>
          <w:tcPr>
            <w:tcW w:w="3531" w:type="dxa"/>
            <w:shd w:val="clear" w:color="auto" w:fill="auto"/>
          </w:tcPr>
          <w:p w14:paraId="73FBB14B" w14:textId="1E1EB4C0" w:rsidR="00E279B6" w:rsidRPr="00C6178B" w:rsidRDefault="007A645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How do you plan to repay this loan to </w:t>
            </w:r>
            <w:proofErr w:type="gramStart"/>
            <w:r>
              <w:rPr>
                <w:rFonts w:ascii="Trebuchet MS" w:hAnsi="Trebuchet MS"/>
                <w:bCs/>
                <w:sz w:val="22"/>
                <w:szCs w:val="22"/>
              </w:rPr>
              <w:t>County ?</w:t>
            </w:r>
            <w:proofErr w:type="gram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77" w:type="dxa"/>
            <w:shd w:val="clear" w:color="auto" w:fill="auto"/>
          </w:tcPr>
          <w:p w14:paraId="19CD81E9" w14:textId="77777777" w:rsidR="0042737F" w:rsidRPr="00C6178B" w:rsidRDefault="0042737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7BFD7E44" w14:textId="77777777" w:rsidR="00CA20BF" w:rsidRPr="00C6178B" w:rsidRDefault="00CA20B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6E1E080" w14:textId="77777777" w:rsidR="00CA20BF" w:rsidRPr="00C6178B" w:rsidRDefault="00CA20B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26E7A9F" w14:textId="77777777" w:rsidR="00CA20BF" w:rsidRPr="00C6178B" w:rsidRDefault="00CA20B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36303B9" w14:textId="77777777" w:rsidR="00CA20BF" w:rsidRPr="00C6178B" w:rsidRDefault="00CA20B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892A181" w14:textId="77777777" w:rsidR="00A37D26" w:rsidRPr="00C6178B" w:rsidRDefault="00A37D26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3C4AAEC6" w14:textId="77777777" w:rsidR="00A37D26" w:rsidRPr="00C6178B" w:rsidRDefault="00A37D26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181FC4C3" w14:textId="77777777" w:rsidR="00CA20BF" w:rsidRPr="00C6178B" w:rsidRDefault="00CA20BF" w:rsidP="00C6178B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7A645F" w:rsidRPr="00C6178B" w14:paraId="3CC06F27" w14:textId="77777777" w:rsidTr="00781535">
        <w:tc>
          <w:tcPr>
            <w:tcW w:w="10008" w:type="dxa"/>
            <w:gridSpan w:val="2"/>
            <w:shd w:val="clear" w:color="auto" w:fill="auto"/>
          </w:tcPr>
          <w:p w14:paraId="75B50652" w14:textId="4F8C3240" w:rsidR="007A645F" w:rsidRPr="007A645F" w:rsidRDefault="007A645F" w:rsidP="007A645F">
            <w:pPr>
              <w:tabs>
                <w:tab w:val="center" w:pos="4513"/>
              </w:tabs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7A645F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Units must email copy of their Invoice to </w:t>
            </w:r>
            <w:hyperlink r:id="rId8" w:history="1">
              <w:r w:rsidRPr="007A645F">
                <w:rPr>
                  <w:rStyle w:val="Hyperlink"/>
                  <w:rFonts w:ascii="Trebuchet MS" w:hAnsi="Trebuchet MS"/>
                  <w:b/>
                  <w:bCs/>
                  <w:color w:val="4472C4" w:themeColor="accent1"/>
                  <w:sz w:val="22"/>
                  <w:szCs w:val="22"/>
                </w:rPr>
                <w:t>countymoney.wg@outlook.com</w:t>
              </w:r>
            </w:hyperlink>
            <w:r w:rsidRPr="007A645F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as soon as Invoices are issued</w:t>
            </w:r>
          </w:p>
        </w:tc>
      </w:tr>
    </w:tbl>
    <w:p w14:paraId="565C0E6E" w14:textId="77777777" w:rsidR="0042737F" w:rsidRPr="0042737F" w:rsidRDefault="0042737F" w:rsidP="002B569C">
      <w:pPr>
        <w:rPr>
          <w:rFonts w:ascii="Trebuchet MS" w:hAnsi="Trebuchet MS"/>
          <w:bCs/>
          <w:sz w:val="22"/>
          <w:szCs w:val="22"/>
        </w:rPr>
      </w:pPr>
    </w:p>
    <w:p w14:paraId="24A266C8" w14:textId="53F07496" w:rsidR="00CC7B79" w:rsidRPr="0042737F" w:rsidRDefault="00CA20BF" w:rsidP="00CA20BF">
      <w:pPr>
        <w:snapToGrid w:val="0"/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Before sending to the </w:t>
      </w:r>
      <w:r w:rsidR="007A645F">
        <w:rPr>
          <w:rFonts w:ascii="Trebuchet MS" w:hAnsi="Trebuchet MS"/>
          <w:sz w:val="22"/>
          <w:szCs w:val="22"/>
        </w:rPr>
        <w:t xml:space="preserve">Local </w:t>
      </w:r>
      <w:r w:rsidR="00E279B6">
        <w:rPr>
          <w:rFonts w:ascii="Trebuchet MS" w:hAnsi="Trebuchet MS"/>
          <w:sz w:val="22"/>
          <w:szCs w:val="22"/>
        </w:rPr>
        <w:t>C</w:t>
      </w:r>
      <w:r>
        <w:rPr>
          <w:rFonts w:ascii="Trebuchet MS" w:hAnsi="Trebuchet MS"/>
          <w:sz w:val="22"/>
          <w:szCs w:val="22"/>
        </w:rPr>
        <w:t xml:space="preserve">ommissioner </w:t>
      </w:r>
      <w:r w:rsidR="00E279B6">
        <w:rPr>
          <w:rFonts w:ascii="Trebuchet MS" w:hAnsi="Trebuchet MS"/>
          <w:sz w:val="22"/>
          <w:szCs w:val="22"/>
        </w:rPr>
        <w:t xml:space="preserve">or Treasurer </w:t>
      </w:r>
      <w:r>
        <w:rPr>
          <w:rFonts w:ascii="Trebuchet MS" w:hAnsi="Trebuchet MS"/>
          <w:sz w:val="22"/>
          <w:szCs w:val="22"/>
        </w:rPr>
        <w:t xml:space="preserve">please </w:t>
      </w:r>
      <w:r w:rsidR="00A37D26">
        <w:rPr>
          <w:rFonts w:ascii="Trebuchet MS" w:hAnsi="Trebuchet MS"/>
          <w:sz w:val="22"/>
          <w:szCs w:val="22"/>
        </w:rPr>
        <w:t xml:space="preserve">make sure </w:t>
      </w:r>
      <w:r w:rsidR="002B569C" w:rsidRPr="0042737F">
        <w:rPr>
          <w:rFonts w:ascii="Trebuchet MS" w:hAnsi="Trebuchet MS"/>
          <w:sz w:val="22"/>
          <w:szCs w:val="22"/>
        </w:rPr>
        <w:t>a copy of</w:t>
      </w:r>
      <w:r w:rsidR="00A37D26">
        <w:rPr>
          <w:rFonts w:ascii="Trebuchet MS" w:hAnsi="Trebuchet MS"/>
          <w:sz w:val="22"/>
          <w:szCs w:val="22"/>
        </w:rPr>
        <w:t xml:space="preserve"> </w:t>
      </w:r>
      <w:r w:rsidR="000818C5">
        <w:rPr>
          <w:rFonts w:ascii="Trebuchet MS" w:hAnsi="Trebuchet MS"/>
          <w:sz w:val="22"/>
          <w:szCs w:val="22"/>
        </w:rPr>
        <w:t xml:space="preserve">each of </w:t>
      </w:r>
      <w:r w:rsidR="00A37D26">
        <w:rPr>
          <w:rFonts w:ascii="Trebuchet MS" w:hAnsi="Trebuchet MS"/>
          <w:sz w:val="22"/>
          <w:szCs w:val="22"/>
        </w:rPr>
        <w:t xml:space="preserve">the following </w:t>
      </w:r>
      <w:r w:rsidR="000818C5">
        <w:rPr>
          <w:rFonts w:ascii="Trebuchet MS" w:hAnsi="Trebuchet MS"/>
          <w:sz w:val="22"/>
          <w:szCs w:val="22"/>
        </w:rPr>
        <w:t xml:space="preserve">documents </w:t>
      </w:r>
      <w:r w:rsidR="000810F3">
        <w:rPr>
          <w:rFonts w:ascii="Trebuchet MS" w:hAnsi="Trebuchet MS"/>
          <w:sz w:val="22"/>
          <w:szCs w:val="22"/>
        </w:rPr>
        <w:t xml:space="preserve">is </w:t>
      </w:r>
      <w:r w:rsidR="00A37D26">
        <w:rPr>
          <w:rFonts w:ascii="Trebuchet MS" w:hAnsi="Trebuchet MS"/>
          <w:sz w:val="22"/>
          <w:szCs w:val="22"/>
        </w:rPr>
        <w:t>attached</w:t>
      </w:r>
      <w:r w:rsidR="00CC7B79" w:rsidRPr="0042737F">
        <w:rPr>
          <w:rFonts w:ascii="Trebuchet MS" w:hAnsi="Trebuchet MS"/>
          <w:sz w:val="22"/>
          <w:szCs w:val="22"/>
        </w:rPr>
        <w:t>:</w:t>
      </w:r>
    </w:p>
    <w:p w14:paraId="054DD1D0" w14:textId="34506748" w:rsidR="00CC7B79" w:rsidRPr="0042737F" w:rsidRDefault="00E279B6" w:rsidP="00E279B6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</w:t>
      </w:r>
      <w:r w:rsidR="000818C5">
        <w:rPr>
          <w:rFonts w:ascii="Trebuchet MS" w:hAnsi="Trebuchet MS"/>
          <w:sz w:val="22"/>
          <w:szCs w:val="22"/>
        </w:rPr>
        <w:t xml:space="preserve">erified </w:t>
      </w:r>
      <w:r w:rsidR="00A710AB" w:rsidRPr="0042737F">
        <w:rPr>
          <w:rFonts w:ascii="Trebuchet MS" w:hAnsi="Trebuchet MS"/>
          <w:sz w:val="22"/>
          <w:szCs w:val="22"/>
        </w:rPr>
        <w:t>2019</w:t>
      </w:r>
      <w:r w:rsidR="00A710AB">
        <w:rPr>
          <w:rFonts w:ascii="Trebuchet MS" w:hAnsi="Trebuchet MS"/>
          <w:sz w:val="22"/>
          <w:szCs w:val="22"/>
        </w:rPr>
        <w:t>-unit</w:t>
      </w:r>
      <w:r w:rsidR="00CC7B79" w:rsidRPr="0042737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</w:t>
      </w:r>
      <w:r w:rsidR="00CC7B79" w:rsidRPr="0042737F">
        <w:rPr>
          <w:rFonts w:ascii="Trebuchet MS" w:hAnsi="Trebuchet MS"/>
          <w:sz w:val="22"/>
          <w:szCs w:val="22"/>
        </w:rPr>
        <w:t>ccounts</w:t>
      </w:r>
    </w:p>
    <w:p w14:paraId="1576D329" w14:textId="3B8EF0AC" w:rsidR="00CC7B79" w:rsidRPr="0042737F" w:rsidRDefault="00E279B6" w:rsidP="00E279B6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</w:t>
      </w:r>
      <w:r w:rsidR="00CC7B79" w:rsidRPr="0042737F">
        <w:rPr>
          <w:rFonts w:ascii="Trebuchet MS" w:hAnsi="Trebuchet MS"/>
          <w:sz w:val="22"/>
          <w:szCs w:val="22"/>
        </w:rPr>
        <w:t xml:space="preserve">ank statement (no earlier than </w:t>
      </w:r>
      <w:r w:rsidR="000810F3">
        <w:rPr>
          <w:rFonts w:ascii="Trebuchet MS" w:hAnsi="Trebuchet MS"/>
          <w:sz w:val="22"/>
          <w:szCs w:val="22"/>
        </w:rPr>
        <w:t>November</w:t>
      </w:r>
      <w:r w:rsidR="00CC7B79" w:rsidRPr="0042737F">
        <w:rPr>
          <w:rFonts w:ascii="Trebuchet MS" w:hAnsi="Trebuchet MS"/>
          <w:sz w:val="22"/>
          <w:szCs w:val="22"/>
        </w:rPr>
        <w:t xml:space="preserve"> 2020)</w:t>
      </w:r>
      <w:r w:rsidR="00D75BB7" w:rsidRPr="0042737F">
        <w:rPr>
          <w:rFonts w:ascii="Trebuchet MS" w:hAnsi="Trebuchet MS"/>
          <w:sz w:val="22"/>
          <w:szCs w:val="22"/>
        </w:rPr>
        <w:t xml:space="preserve"> for </w:t>
      </w:r>
      <w:r w:rsidR="00D75BB7" w:rsidRPr="00E279B6">
        <w:rPr>
          <w:rFonts w:ascii="Trebuchet MS" w:hAnsi="Trebuchet MS"/>
          <w:sz w:val="22"/>
          <w:szCs w:val="22"/>
          <w:u w:val="single"/>
        </w:rPr>
        <w:t>every</w:t>
      </w:r>
      <w:r w:rsidR="00D75BB7" w:rsidRPr="0042737F">
        <w:rPr>
          <w:rFonts w:ascii="Trebuchet MS" w:hAnsi="Trebuchet MS"/>
          <w:sz w:val="22"/>
          <w:szCs w:val="22"/>
        </w:rPr>
        <w:t xml:space="preserve"> bank account </w:t>
      </w:r>
      <w:r w:rsidR="00CA20BF">
        <w:rPr>
          <w:rFonts w:ascii="Trebuchet MS" w:hAnsi="Trebuchet MS"/>
          <w:sz w:val="22"/>
          <w:szCs w:val="22"/>
        </w:rPr>
        <w:t>held by the unit</w:t>
      </w:r>
    </w:p>
    <w:p w14:paraId="0A8F8106" w14:textId="0C61538F" w:rsidR="00CC7B79" w:rsidRPr="000810F3" w:rsidRDefault="007A645F" w:rsidP="00E279B6">
      <w:pPr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2021 Census Invoice (if available)</w:t>
      </w:r>
    </w:p>
    <w:p w14:paraId="3E556E57" w14:textId="77777777" w:rsidR="00CC7B79" w:rsidRPr="0042737F" w:rsidRDefault="00CC7B79" w:rsidP="00CC7B79">
      <w:pPr>
        <w:rPr>
          <w:rFonts w:ascii="Trebuchet MS" w:hAnsi="Trebuchet MS"/>
          <w:sz w:val="22"/>
          <w:szCs w:val="22"/>
        </w:rPr>
      </w:pPr>
    </w:p>
    <w:p w14:paraId="6E76CB0E" w14:textId="77777777" w:rsidR="00CA20BF" w:rsidRDefault="0042737F" w:rsidP="00CA20BF">
      <w:pPr>
        <w:snapToGrid w:val="0"/>
        <w:spacing w:after="120"/>
        <w:rPr>
          <w:rFonts w:ascii="Trebuchet MS" w:hAnsi="Trebuchet MS"/>
          <w:sz w:val="22"/>
          <w:szCs w:val="22"/>
        </w:rPr>
      </w:pPr>
      <w:r w:rsidRPr="00CA20BF">
        <w:rPr>
          <w:rFonts w:ascii="Trebuchet MS" w:hAnsi="Trebuchet MS"/>
          <w:bCs/>
          <w:sz w:val="22"/>
          <w:szCs w:val="22"/>
        </w:rPr>
        <w:t xml:space="preserve">Once completed </w:t>
      </w:r>
      <w:r w:rsidR="00CA20BF">
        <w:rPr>
          <w:rFonts w:ascii="Trebuchet MS" w:hAnsi="Trebuchet MS"/>
          <w:bCs/>
          <w:sz w:val="22"/>
          <w:szCs w:val="22"/>
        </w:rPr>
        <w:t xml:space="preserve">please sign as below and </w:t>
      </w:r>
      <w:r w:rsidRPr="00CA20BF">
        <w:rPr>
          <w:rFonts w:ascii="Trebuchet MS" w:hAnsi="Trebuchet MS"/>
          <w:bCs/>
          <w:sz w:val="22"/>
          <w:szCs w:val="22"/>
        </w:rPr>
        <w:t>send</w:t>
      </w:r>
      <w:r w:rsidR="00CC7B79" w:rsidRPr="00CA20BF">
        <w:rPr>
          <w:rFonts w:ascii="Trebuchet MS" w:hAnsi="Trebuchet MS"/>
          <w:bCs/>
          <w:sz w:val="22"/>
          <w:szCs w:val="22"/>
        </w:rPr>
        <w:t xml:space="preserve"> this form to your </w:t>
      </w:r>
      <w:r w:rsidRPr="00CA20BF">
        <w:rPr>
          <w:rFonts w:ascii="Trebuchet MS" w:hAnsi="Trebuchet MS"/>
          <w:bCs/>
          <w:sz w:val="22"/>
          <w:szCs w:val="22"/>
        </w:rPr>
        <w:t>d</w:t>
      </w:r>
      <w:r w:rsidR="00CC7B79" w:rsidRPr="00CA20BF">
        <w:rPr>
          <w:rFonts w:ascii="Trebuchet MS" w:hAnsi="Trebuchet MS"/>
          <w:bCs/>
          <w:sz w:val="22"/>
          <w:szCs w:val="22"/>
        </w:rPr>
        <w:t xml:space="preserve">istrict </w:t>
      </w:r>
      <w:r w:rsidRPr="00CA20BF">
        <w:rPr>
          <w:rFonts w:ascii="Trebuchet MS" w:hAnsi="Trebuchet MS"/>
          <w:bCs/>
          <w:sz w:val="22"/>
          <w:szCs w:val="22"/>
        </w:rPr>
        <w:t>c</w:t>
      </w:r>
      <w:r w:rsidR="00CC7B79" w:rsidRPr="00CA20BF">
        <w:rPr>
          <w:rFonts w:ascii="Trebuchet MS" w:hAnsi="Trebuchet MS"/>
          <w:bCs/>
          <w:sz w:val="22"/>
          <w:szCs w:val="22"/>
        </w:rPr>
        <w:t>ommissioner</w:t>
      </w:r>
      <w:r w:rsidR="003A294E" w:rsidRPr="00CA20BF">
        <w:rPr>
          <w:rFonts w:ascii="Trebuchet MS" w:hAnsi="Trebuchet MS"/>
          <w:bCs/>
          <w:sz w:val="22"/>
          <w:szCs w:val="22"/>
        </w:rPr>
        <w:t xml:space="preserve">. </w:t>
      </w:r>
      <w:r w:rsidR="00CA20BF">
        <w:rPr>
          <w:rFonts w:ascii="Trebuchet MS" w:hAnsi="Trebuchet MS"/>
          <w:bCs/>
          <w:sz w:val="22"/>
          <w:szCs w:val="22"/>
        </w:rPr>
        <w:t xml:space="preserve">By signing you give your consent to: </w:t>
      </w:r>
    </w:p>
    <w:p w14:paraId="5E58D4EA" w14:textId="378DB2D6" w:rsidR="00026A2F" w:rsidRPr="000810F3" w:rsidRDefault="00156004" w:rsidP="00EF0D14">
      <w:pPr>
        <w:snapToGrid w:val="0"/>
        <w:spacing w:after="120"/>
        <w:ind w:left="720"/>
        <w:rPr>
          <w:rFonts w:ascii="Trebuchet MS" w:hAnsi="Trebuchet MS"/>
          <w:bCs/>
          <w:sz w:val="20"/>
          <w:szCs w:val="20"/>
        </w:rPr>
      </w:pPr>
      <w:r w:rsidRPr="000810F3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 xml:space="preserve">Girlguiding </w:t>
      </w:r>
      <w:r w:rsidR="00D263AB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 xml:space="preserve">West Glamorgan </w:t>
      </w:r>
      <w:r w:rsidRPr="000810F3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 xml:space="preserve">County collecting my details via this form. I understand that the information provided will be processed by Girlguiding </w:t>
      </w:r>
      <w:r w:rsidR="00D263AB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 xml:space="preserve">West Glamorgan </w:t>
      </w:r>
      <w:r w:rsidRPr="000810F3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 xml:space="preserve">County in accordance with General Data Protection Requirements, that the data will only be used for processing my application and that it will not be shared with other </w:t>
      </w:r>
      <w:proofErr w:type="spellStart"/>
      <w:r w:rsidRPr="000810F3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>organisations</w:t>
      </w:r>
      <w:proofErr w:type="spellEnd"/>
      <w:r w:rsidRPr="000810F3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 xml:space="preserve"> or kept for longer than necessary for this purpose. Full details are included in the Girlguiding </w:t>
      </w:r>
      <w:r w:rsidR="00D263AB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 xml:space="preserve">West Glamorgan </w:t>
      </w:r>
      <w:r w:rsidRPr="000810F3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>County Privacy Notice available on request.</w:t>
      </w:r>
      <w:r w:rsidR="000818C5" w:rsidRPr="000810F3">
        <w:rPr>
          <w:rFonts w:ascii="Trebuchet MS" w:hAnsi="Trebuchet MS" w:cs="Arial"/>
          <w:i/>
          <w:iCs/>
          <w:sz w:val="20"/>
          <w:szCs w:val="20"/>
          <w:shd w:val="clear" w:color="auto" w:fill="FFFFFF"/>
        </w:rPr>
        <w:t xml:space="preserve"> </w:t>
      </w:r>
    </w:p>
    <w:p w14:paraId="10ED0687" w14:textId="77777777" w:rsidR="00CA20BF" w:rsidRDefault="00CA20BF" w:rsidP="00026A2F">
      <w:pPr>
        <w:tabs>
          <w:tab w:val="left" w:pos="4320"/>
        </w:tabs>
        <w:jc w:val="both"/>
        <w:rPr>
          <w:rFonts w:ascii="Trebuchet MS" w:hAnsi="Trebuchet MS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6577"/>
      </w:tblGrid>
      <w:tr w:rsidR="00CA20BF" w:rsidRPr="00C6178B" w14:paraId="60756DFC" w14:textId="77777777" w:rsidTr="00C6178B">
        <w:tc>
          <w:tcPr>
            <w:tcW w:w="3396" w:type="dxa"/>
            <w:shd w:val="clear" w:color="auto" w:fill="auto"/>
          </w:tcPr>
          <w:p w14:paraId="702023A2" w14:textId="77777777" w:rsidR="00CA20BF" w:rsidRPr="00C6178B" w:rsidRDefault="00CA20BF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Name</w:t>
            </w:r>
          </w:p>
        </w:tc>
        <w:tc>
          <w:tcPr>
            <w:tcW w:w="6612" w:type="dxa"/>
            <w:shd w:val="clear" w:color="auto" w:fill="auto"/>
          </w:tcPr>
          <w:p w14:paraId="1C03FFB4" w14:textId="77777777" w:rsidR="00CA20BF" w:rsidRPr="00C6178B" w:rsidRDefault="00CA20BF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CA20BF" w:rsidRPr="00C6178B" w14:paraId="48AD2C73" w14:textId="77777777" w:rsidTr="00C6178B">
        <w:tc>
          <w:tcPr>
            <w:tcW w:w="3396" w:type="dxa"/>
            <w:shd w:val="clear" w:color="auto" w:fill="auto"/>
          </w:tcPr>
          <w:p w14:paraId="14095556" w14:textId="77777777" w:rsidR="00CA20BF" w:rsidRPr="00C6178B" w:rsidRDefault="00CA20BF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Email address</w:t>
            </w:r>
          </w:p>
        </w:tc>
        <w:tc>
          <w:tcPr>
            <w:tcW w:w="6612" w:type="dxa"/>
            <w:shd w:val="clear" w:color="auto" w:fill="auto"/>
          </w:tcPr>
          <w:p w14:paraId="451B703A" w14:textId="77777777" w:rsidR="00CA20BF" w:rsidRPr="00C6178B" w:rsidRDefault="00CA20BF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CA20BF" w:rsidRPr="00C6178B" w14:paraId="1517F305" w14:textId="77777777" w:rsidTr="00C6178B">
        <w:tc>
          <w:tcPr>
            <w:tcW w:w="3396" w:type="dxa"/>
            <w:shd w:val="clear" w:color="auto" w:fill="auto"/>
          </w:tcPr>
          <w:p w14:paraId="368F0747" w14:textId="77777777" w:rsidR="00CA20BF" w:rsidRPr="00C6178B" w:rsidRDefault="00A37D26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GO</w:t>
            </w:r>
            <w:r w:rsidR="00CA20BF" w:rsidRPr="00C6178B">
              <w:rPr>
                <w:rFonts w:ascii="Trebuchet MS" w:hAnsi="Trebuchet MS"/>
                <w:bCs/>
                <w:sz w:val="22"/>
                <w:szCs w:val="22"/>
              </w:rPr>
              <w:t xml:space="preserve"> membership number</w:t>
            </w:r>
          </w:p>
        </w:tc>
        <w:tc>
          <w:tcPr>
            <w:tcW w:w="6612" w:type="dxa"/>
            <w:shd w:val="clear" w:color="auto" w:fill="auto"/>
          </w:tcPr>
          <w:p w14:paraId="2816FDEB" w14:textId="77777777" w:rsidR="00CA20BF" w:rsidRPr="00C6178B" w:rsidRDefault="00CA20BF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CA20BF" w:rsidRPr="00C6178B" w14:paraId="01033B32" w14:textId="77777777" w:rsidTr="00C6178B">
        <w:tc>
          <w:tcPr>
            <w:tcW w:w="3396" w:type="dxa"/>
            <w:shd w:val="clear" w:color="auto" w:fill="auto"/>
          </w:tcPr>
          <w:p w14:paraId="52D2C7B4" w14:textId="77777777" w:rsidR="00CA20BF" w:rsidRPr="00C6178B" w:rsidRDefault="00CA20BF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Signed</w:t>
            </w:r>
          </w:p>
        </w:tc>
        <w:tc>
          <w:tcPr>
            <w:tcW w:w="6612" w:type="dxa"/>
            <w:shd w:val="clear" w:color="auto" w:fill="auto"/>
          </w:tcPr>
          <w:p w14:paraId="7B4429C4" w14:textId="77777777" w:rsidR="00CA20BF" w:rsidRPr="00C6178B" w:rsidRDefault="00CA20BF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CA20BF" w:rsidRPr="00C6178B" w14:paraId="14BC543C" w14:textId="77777777" w:rsidTr="00C6178B">
        <w:tc>
          <w:tcPr>
            <w:tcW w:w="3396" w:type="dxa"/>
            <w:shd w:val="clear" w:color="auto" w:fill="auto"/>
          </w:tcPr>
          <w:p w14:paraId="74028B5B" w14:textId="77777777" w:rsidR="00CA20BF" w:rsidRPr="00C6178B" w:rsidRDefault="00CA20BF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Date</w:t>
            </w:r>
          </w:p>
        </w:tc>
        <w:tc>
          <w:tcPr>
            <w:tcW w:w="6612" w:type="dxa"/>
            <w:shd w:val="clear" w:color="auto" w:fill="auto"/>
          </w:tcPr>
          <w:p w14:paraId="20A929FB" w14:textId="77777777" w:rsidR="00CA20BF" w:rsidRPr="00C6178B" w:rsidRDefault="00CA20BF" w:rsidP="00C6178B">
            <w:pPr>
              <w:tabs>
                <w:tab w:val="left" w:pos="4320"/>
              </w:tabs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17F8314E" w14:textId="77777777" w:rsidR="000810F3" w:rsidRDefault="000810F3" w:rsidP="002B569C">
      <w:pPr>
        <w:rPr>
          <w:rFonts w:ascii="Trebuchet MS" w:hAnsi="Trebuchet MS"/>
          <w:b/>
          <w:i/>
          <w:iCs/>
          <w:sz w:val="22"/>
          <w:szCs w:val="22"/>
          <w:highlight w:val="yellow"/>
        </w:rPr>
      </w:pPr>
    </w:p>
    <w:p w14:paraId="3137664B" w14:textId="77777777" w:rsidR="00D77D4C" w:rsidRDefault="00D77D4C">
      <w:pPr>
        <w:rPr>
          <w:rFonts w:ascii="Trebuchet MS" w:hAnsi="Trebuchet MS"/>
          <w:b/>
          <w:i/>
          <w:iCs/>
          <w:sz w:val="22"/>
          <w:szCs w:val="22"/>
          <w:highlight w:val="lightGray"/>
        </w:rPr>
      </w:pPr>
      <w:r>
        <w:rPr>
          <w:rFonts w:ascii="Trebuchet MS" w:hAnsi="Trebuchet MS"/>
          <w:b/>
          <w:i/>
          <w:iCs/>
          <w:sz w:val="22"/>
          <w:szCs w:val="22"/>
          <w:highlight w:val="lightGray"/>
        </w:rPr>
        <w:br w:type="page"/>
      </w:r>
    </w:p>
    <w:p w14:paraId="278836F5" w14:textId="13A161F3" w:rsidR="00CA20BF" w:rsidRPr="00A37D26" w:rsidRDefault="00CA20BF" w:rsidP="002B569C">
      <w:pPr>
        <w:rPr>
          <w:rFonts w:ascii="Trebuchet MS" w:hAnsi="Trebuchet MS"/>
          <w:b/>
          <w:i/>
          <w:iCs/>
          <w:sz w:val="22"/>
          <w:szCs w:val="22"/>
        </w:rPr>
      </w:pPr>
      <w:r w:rsidRPr="002124E8">
        <w:rPr>
          <w:rFonts w:ascii="Trebuchet MS" w:hAnsi="Trebuchet MS"/>
          <w:b/>
          <w:i/>
          <w:iCs/>
          <w:sz w:val="22"/>
          <w:szCs w:val="22"/>
          <w:highlight w:val="lightGray"/>
        </w:rPr>
        <w:lastRenderedPageBreak/>
        <w:t xml:space="preserve">For completion by District </w:t>
      </w:r>
      <w:r w:rsidR="000818C5" w:rsidRPr="002124E8">
        <w:rPr>
          <w:rFonts w:ascii="Trebuchet MS" w:hAnsi="Trebuchet MS"/>
          <w:b/>
          <w:i/>
          <w:iCs/>
          <w:sz w:val="22"/>
          <w:szCs w:val="22"/>
          <w:highlight w:val="lightGray"/>
        </w:rPr>
        <w:t>only</w:t>
      </w:r>
    </w:p>
    <w:p w14:paraId="2FB122A2" w14:textId="77777777" w:rsidR="00CA20BF" w:rsidRDefault="00CA20BF" w:rsidP="002B569C">
      <w:pPr>
        <w:rPr>
          <w:rFonts w:ascii="Trebuchet MS" w:hAnsi="Trebuchet MS"/>
          <w:bCs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6612"/>
      </w:tblGrid>
      <w:tr w:rsidR="00CA20BF" w:rsidRPr="00C6178B" w14:paraId="53ACD4C4" w14:textId="77777777" w:rsidTr="00C6178B">
        <w:tc>
          <w:tcPr>
            <w:tcW w:w="3396" w:type="dxa"/>
            <w:shd w:val="clear" w:color="auto" w:fill="auto"/>
          </w:tcPr>
          <w:p w14:paraId="398A5B39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Application approved</w:t>
            </w:r>
          </w:p>
        </w:tc>
        <w:tc>
          <w:tcPr>
            <w:tcW w:w="6612" w:type="dxa"/>
            <w:shd w:val="clear" w:color="auto" w:fill="auto"/>
          </w:tcPr>
          <w:p w14:paraId="0BDA604B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CA20BF" w:rsidRPr="00C6178B" w14:paraId="6231C229" w14:textId="77777777" w:rsidTr="00C6178B">
        <w:tc>
          <w:tcPr>
            <w:tcW w:w="3396" w:type="dxa"/>
            <w:shd w:val="clear" w:color="auto" w:fill="auto"/>
          </w:tcPr>
          <w:p w14:paraId="286B53E6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Amount approved</w:t>
            </w:r>
          </w:p>
        </w:tc>
        <w:tc>
          <w:tcPr>
            <w:tcW w:w="6612" w:type="dxa"/>
            <w:shd w:val="clear" w:color="auto" w:fill="auto"/>
          </w:tcPr>
          <w:p w14:paraId="387E5939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CA20BF" w:rsidRPr="00C6178B" w14:paraId="13C742A8" w14:textId="77777777" w:rsidTr="00C6178B">
        <w:tc>
          <w:tcPr>
            <w:tcW w:w="3396" w:type="dxa"/>
            <w:shd w:val="clear" w:color="auto" w:fill="auto"/>
          </w:tcPr>
          <w:p w14:paraId="29F292A9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Signed</w:t>
            </w:r>
          </w:p>
        </w:tc>
        <w:tc>
          <w:tcPr>
            <w:tcW w:w="6612" w:type="dxa"/>
            <w:shd w:val="clear" w:color="auto" w:fill="auto"/>
          </w:tcPr>
          <w:p w14:paraId="59F12939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CA20BF" w:rsidRPr="00C6178B" w14:paraId="697E38AE" w14:textId="77777777" w:rsidTr="00C6178B">
        <w:tc>
          <w:tcPr>
            <w:tcW w:w="3396" w:type="dxa"/>
            <w:shd w:val="clear" w:color="auto" w:fill="auto"/>
          </w:tcPr>
          <w:p w14:paraId="5E54DD6D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Name and role</w:t>
            </w:r>
          </w:p>
        </w:tc>
        <w:tc>
          <w:tcPr>
            <w:tcW w:w="6612" w:type="dxa"/>
            <w:shd w:val="clear" w:color="auto" w:fill="auto"/>
          </w:tcPr>
          <w:p w14:paraId="78BF99DA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CA20BF" w:rsidRPr="00C6178B" w14:paraId="5973B70A" w14:textId="77777777" w:rsidTr="00C6178B">
        <w:tc>
          <w:tcPr>
            <w:tcW w:w="3396" w:type="dxa"/>
            <w:shd w:val="clear" w:color="auto" w:fill="auto"/>
          </w:tcPr>
          <w:p w14:paraId="2A51480C" w14:textId="77777777" w:rsidR="00CA20BF" w:rsidRPr="00C6178B" w:rsidRDefault="00CA20BF" w:rsidP="00C6178B">
            <w:pPr>
              <w:snapToGrid w:val="0"/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If not approved</w:t>
            </w:r>
            <w:r w:rsidR="000810F3">
              <w:rPr>
                <w:rFonts w:ascii="Trebuchet MS" w:hAnsi="Trebuchet MS"/>
                <w:bCs/>
                <w:sz w:val="22"/>
                <w:szCs w:val="22"/>
              </w:rPr>
              <w:t xml:space="preserve"> in full</w:t>
            </w: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, action taken </w:t>
            </w:r>
            <w:proofErr w:type="spellStart"/>
            <w:r w:rsidRPr="00C6178B">
              <w:rPr>
                <w:rFonts w:ascii="Trebuchet MS" w:hAnsi="Trebuchet MS"/>
                <w:bCs/>
                <w:sz w:val="22"/>
                <w:szCs w:val="22"/>
              </w:rPr>
              <w:t>eg</w:t>
            </w:r>
            <w:proofErr w:type="spellEnd"/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14:paraId="0B45D03A" w14:textId="77777777" w:rsidR="00CA20BF" w:rsidRPr="00C6178B" w:rsidRDefault="00CA20BF" w:rsidP="00C6178B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referral to </w:t>
            </w:r>
            <w:r w:rsidR="000810F3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ivision </w:t>
            </w:r>
            <w:r w:rsidRPr="000810F3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or</w:t>
            </w:r>
            <w:r w:rsidRPr="00C6178B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14:paraId="1051E8B6" w14:textId="77777777" w:rsidR="00CA20BF" w:rsidRPr="00C6178B" w:rsidRDefault="00CA20BF" w:rsidP="00C6178B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application rejected and reasons why</w:t>
            </w:r>
          </w:p>
          <w:p w14:paraId="315944F7" w14:textId="77777777" w:rsidR="00CA20BF" w:rsidRPr="00C6178B" w:rsidRDefault="00CA20BF" w:rsidP="00C6178B">
            <w:pPr>
              <w:numPr>
                <w:ilvl w:val="0"/>
                <w:numId w:val="2"/>
              </w:numPr>
              <w:snapToGrid w:val="0"/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C6178B">
              <w:rPr>
                <w:rFonts w:ascii="Trebuchet MS" w:hAnsi="Trebuchet MS"/>
                <w:bCs/>
                <w:sz w:val="22"/>
                <w:szCs w:val="22"/>
              </w:rPr>
              <w:t>more information requested</w:t>
            </w:r>
          </w:p>
        </w:tc>
        <w:tc>
          <w:tcPr>
            <w:tcW w:w="6612" w:type="dxa"/>
            <w:shd w:val="clear" w:color="auto" w:fill="auto"/>
          </w:tcPr>
          <w:p w14:paraId="48B79012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51EE24C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CDC5CB1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3CDCDF66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00731184" w14:textId="77777777" w:rsidR="00CA20BF" w:rsidRPr="00C6178B" w:rsidRDefault="00CA20BF" w:rsidP="00C6178B">
            <w:pPr>
              <w:snapToGrid w:val="0"/>
              <w:spacing w:before="120" w:after="1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4741DC6A" w14:textId="77777777" w:rsidR="00D75BB7" w:rsidRPr="0042737F" w:rsidRDefault="00D75BB7" w:rsidP="002B569C">
      <w:pPr>
        <w:rPr>
          <w:rFonts w:ascii="Trebuchet MS" w:hAnsi="Trebuchet MS"/>
          <w:sz w:val="22"/>
          <w:szCs w:val="22"/>
        </w:rPr>
      </w:pPr>
    </w:p>
    <w:p w14:paraId="44B1B562" w14:textId="77777777" w:rsidR="00C55876" w:rsidRPr="0042737F" w:rsidRDefault="00C55876" w:rsidP="002B569C">
      <w:pPr>
        <w:rPr>
          <w:rFonts w:ascii="Trebuchet MS" w:hAnsi="Trebuchet MS"/>
          <w:sz w:val="22"/>
          <w:szCs w:val="22"/>
        </w:rPr>
      </w:pPr>
    </w:p>
    <w:p w14:paraId="70885980" w14:textId="3C2C89A2" w:rsidR="00C55876" w:rsidRPr="0042737F" w:rsidRDefault="00A54C8A" w:rsidP="002B569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Please note: any applications that need to be forwarded to county for consideration must arrive </w:t>
      </w:r>
      <w:r w:rsidR="003D754A" w:rsidRPr="003D754A">
        <w:rPr>
          <w:rFonts w:ascii="Trebuchet MS" w:hAnsi="Trebuchet MS"/>
          <w:sz w:val="22"/>
          <w:szCs w:val="22"/>
          <w:u w:val="single"/>
        </w:rPr>
        <w:t>BEFORE</w:t>
      </w:r>
      <w:r w:rsidR="003D754A">
        <w:rPr>
          <w:rFonts w:ascii="Trebuchet MS" w:hAnsi="Trebuchet MS"/>
          <w:sz w:val="22"/>
          <w:szCs w:val="22"/>
        </w:rPr>
        <w:t xml:space="preserve"> </w:t>
      </w:r>
      <w:r w:rsidRPr="00D77D4C">
        <w:rPr>
          <w:rFonts w:ascii="Trebuchet MS" w:hAnsi="Trebuchet MS"/>
          <w:sz w:val="22"/>
          <w:szCs w:val="22"/>
          <w:highlight w:val="yellow"/>
        </w:rPr>
        <w:t>22 February 2021</w:t>
      </w:r>
      <w:r w:rsidRPr="003D754A">
        <w:rPr>
          <w:rFonts w:ascii="Trebuchet MS" w:hAnsi="Trebuchet MS"/>
          <w:sz w:val="22"/>
          <w:szCs w:val="22"/>
        </w:rPr>
        <w:t>.</w:t>
      </w:r>
    </w:p>
    <w:p w14:paraId="39DE68BB" w14:textId="77777777" w:rsidR="00026A2F" w:rsidRPr="00BB3489" w:rsidRDefault="00026A2F" w:rsidP="00026A2F">
      <w:pPr>
        <w:rPr>
          <w:rFonts w:ascii="Trebuchet MS" w:hAnsi="Trebuchet MS"/>
          <w:b/>
          <w:sz w:val="22"/>
          <w:szCs w:val="22"/>
        </w:rPr>
      </w:pPr>
    </w:p>
    <w:sectPr w:rsidR="00026A2F" w:rsidRPr="00BB3489" w:rsidSect="0042737F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0B7A" w14:textId="77777777" w:rsidR="00242465" w:rsidRDefault="00242465" w:rsidP="00B239C6">
      <w:r>
        <w:separator/>
      </w:r>
    </w:p>
  </w:endnote>
  <w:endnote w:type="continuationSeparator" w:id="0">
    <w:p w14:paraId="5674478A" w14:textId="77777777" w:rsidR="00242465" w:rsidRDefault="00242465" w:rsidP="00B2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CDEE" w14:textId="77777777" w:rsidR="00B239C6" w:rsidRPr="00CA20BF" w:rsidRDefault="00376CF4" w:rsidP="00CA20BF">
    <w:pPr>
      <w:pStyle w:val="Footer"/>
      <w:jc w:val="right"/>
      <w:rPr>
        <w:rFonts w:ascii="Trebuchet MS" w:hAnsi="Trebuchet MS"/>
        <w:i/>
        <w:iCs/>
        <w:sz w:val="18"/>
        <w:szCs w:val="18"/>
        <w:lang w:val="en-GB"/>
      </w:rPr>
    </w:pPr>
    <w:r>
      <w:rPr>
        <w:rFonts w:ascii="Trebuchet MS" w:hAnsi="Trebuchet MS"/>
        <w:i/>
        <w:iCs/>
        <w:sz w:val="18"/>
        <w:szCs w:val="18"/>
        <w:lang w:val="en-GB"/>
      </w:rPr>
      <w:t>Unit a</w:t>
    </w:r>
    <w:r w:rsidR="00B239C6" w:rsidRPr="00CA20BF">
      <w:rPr>
        <w:rFonts w:ascii="Trebuchet MS" w:hAnsi="Trebuchet MS"/>
        <w:i/>
        <w:iCs/>
        <w:sz w:val="18"/>
        <w:szCs w:val="18"/>
        <w:lang w:val="en-GB"/>
      </w:rPr>
      <w:t>pplication</w:t>
    </w:r>
    <w:r>
      <w:rPr>
        <w:rFonts w:ascii="Trebuchet MS" w:hAnsi="Trebuchet MS"/>
        <w:i/>
        <w:iCs/>
        <w:sz w:val="18"/>
        <w:szCs w:val="18"/>
        <w:lang w:val="en-GB"/>
      </w:rPr>
      <w:t xml:space="preserve"> form - </w:t>
    </w:r>
    <w:r w:rsidR="00026A2F" w:rsidRPr="00CA20BF">
      <w:rPr>
        <w:rFonts w:ascii="Trebuchet MS" w:hAnsi="Trebuchet MS"/>
        <w:i/>
        <w:iCs/>
        <w:sz w:val="18"/>
        <w:szCs w:val="18"/>
        <w:lang w:val="en-GB"/>
      </w:rPr>
      <w:t xml:space="preserve">financial </w:t>
    </w:r>
    <w:r w:rsidR="00CA20BF">
      <w:rPr>
        <w:rFonts w:ascii="Trebuchet MS" w:hAnsi="Trebuchet MS"/>
        <w:i/>
        <w:iCs/>
        <w:sz w:val="18"/>
        <w:szCs w:val="18"/>
        <w:lang w:val="en-GB"/>
      </w:rPr>
      <w:t>support</w:t>
    </w:r>
    <w:r>
      <w:rPr>
        <w:rFonts w:ascii="Trebuchet MS" w:hAnsi="Trebuchet MS"/>
        <w:i/>
        <w:iCs/>
        <w:sz w:val="18"/>
        <w:szCs w:val="18"/>
        <w:lang w:val="en-GB"/>
      </w:rPr>
      <w:t xml:space="preserve"> </w:t>
    </w:r>
    <w:r w:rsidR="000818C5">
      <w:rPr>
        <w:rFonts w:ascii="Trebuchet MS" w:hAnsi="Trebuchet MS"/>
        <w:i/>
        <w:iCs/>
        <w:sz w:val="18"/>
        <w:szCs w:val="18"/>
        <w:lang w:val="en-GB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E62C" w14:textId="77777777" w:rsidR="00242465" w:rsidRDefault="00242465" w:rsidP="00B239C6">
      <w:r>
        <w:separator/>
      </w:r>
    </w:p>
  </w:footnote>
  <w:footnote w:type="continuationSeparator" w:id="0">
    <w:p w14:paraId="37BCD955" w14:textId="77777777" w:rsidR="00242465" w:rsidRDefault="00242465" w:rsidP="00B2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F3D"/>
    <w:multiLevelType w:val="hybridMultilevel"/>
    <w:tmpl w:val="A5867AD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1434DE9"/>
    <w:multiLevelType w:val="hybridMultilevel"/>
    <w:tmpl w:val="43465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32F20"/>
    <w:multiLevelType w:val="hybridMultilevel"/>
    <w:tmpl w:val="1AA0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4937"/>
    <w:multiLevelType w:val="hybridMultilevel"/>
    <w:tmpl w:val="305C8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453551"/>
    <w:multiLevelType w:val="hybridMultilevel"/>
    <w:tmpl w:val="1962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1FC9"/>
    <w:multiLevelType w:val="hybridMultilevel"/>
    <w:tmpl w:val="2CFE8614"/>
    <w:lvl w:ilvl="0" w:tplc="E39EDB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01"/>
    <w:rsid w:val="00011562"/>
    <w:rsid w:val="00026A2F"/>
    <w:rsid w:val="000323AF"/>
    <w:rsid w:val="0004627C"/>
    <w:rsid w:val="0004637E"/>
    <w:rsid w:val="000553AC"/>
    <w:rsid w:val="000810F3"/>
    <w:rsid w:val="000818C5"/>
    <w:rsid w:val="00085B5D"/>
    <w:rsid w:val="000A5718"/>
    <w:rsid w:val="00115CAF"/>
    <w:rsid w:val="00133389"/>
    <w:rsid w:val="00156004"/>
    <w:rsid w:val="0019370D"/>
    <w:rsid w:val="001C23FB"/>
    <w:rsid w:val="001D006E"/>
    <w:rsid w:val="001F2013"/>
    <w:rsid w:val="00207427"/>
    <w:rsid w:val="002124E8"/>
    <w:rsid w:val="00242465"/>
    <w:rsid w:val="00260A01"/>
    <w:rsid w:val="00293AB8"/>
    <w:rsid w:val="002B569C"/>
    <w:rsid w:val="002D75F6"/>
    <w:rsid w:val="00302573"/>
    <w:rsid w:val="00303123"/>
    <w:rsid w:val="003044F8"/>
    <w:rsid w:val="0035126F"/>
    <w:rsid w:val="0035370C"/>
    <w:rsid w:val="00376CF4"/>
    <w:rsid w:val="003A294E"/>
    <w:rsid w:val="003D754A"/>
    <w:rsid w:val="00417377"/>
    <w:rsid w:val="0042737F"/>
    <w:rsid w:val="00450FB4"/>
    <w:rsid w:val="00472561"/>
    <w:rsid w:val="004817F9"/>
    <w:rsid w:val="00512804"/>
    <w:rsid w:val="00567EAD"/>
    <w:rsid w:val="00581D66"/>
    <w:rsid w:val="0063469B"/>
    <w:rsid w:val="0068570A"/>
    <w:rsid w:val="00691665"/>
    <w:rsid w:val="00711B26"/>
    <w:rsid w:val="00787E55"/>
    <w:rsid w:val="007A645F"/>
    <w:rsid w:val="007A7A60"/>
    <w:rsid w:val="007D30EB"/>
    <w:rsid w:val="007D33C0"/>
    <w:rsid w:val="007F294E"/>
    <w:rsid w:val="008315EC"/>
    <w:rsid w:val="00833226"/>
    <w:rsid w:val="00867D8E"/>
    <w:rsid w:val="008A61EE"/>
    <w:rsid w:val="008B72D9"/>
    <w:rsid w:val="009320D7"/>
    <w:rsid w:val="0098045D"/>
    <w:rsid w:val="009B242E"/>
    <w:rsid w:val="009B6895"/>
    <w:rsid w:val="00A37D26"/>
    <w:rsid w:val="00A54C8A"/>
    <w:rsid w:val="00A710AB"/>
    <w:rsid w:val="00A72486"/>
    <w:rsid w:val="00A756CE"/>
    <w:rsid w:val="00A90FAF"/>
    <w:rsid w:val="00AA454A"/>
    <w:rsid w:val="00AD671D"/>
    <w:rsid w:val="00B239C6"/>
    <w:rsid w:val="00B66FA1"/>
    <w:rsid w:val="00BB3489"/>
    <w:rsid w:val="00C55876"/>
    <w:rsid w:val="00C6178B"/>
    <w:rsid w:val="00C7300D"/>
    <w:rsid w:val="00C83083"/>
    <w:rsid w:val="00CA20BF"/>
    <w:rsid w:val="00CC7B79"/>
    <w:rsid w:val="00CF63C9"/>
    <w:rsid w:val="00D006DA"/>
    <w:rsid w:val="00D1156E"/>
    <w:rsid w:val="00D263AB"/>
    <w:rsid w:val="00D40812"/>
    <w:rsid w:val="00D75BB7"/>
    <w:rsid w:val="00D77D4C"/>
    <w:rsid w:val="00D97684"/>
    <w:rsid w:val="00DB6C3F"/>
    <w:rsid w:val="00E00811"/>
    <w:rsid w:val="00E279B6"/>
    <w:rsid w:val="00EF0D14"/>
    <w:rsid w:val="00F20F84"/>
    <w:rsid w:val="00F42C94"/>
    <w:rsid w:val="00F77699"/>
    <w:rsid w:val="00F81F5C"/>
    <w:rsid w:val="00F82C74"/>
    <w:rsid w:val="00F8526F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4A579"/>
  <w15:chartTrackingRefBased/>
  <w15:docId w15:val="{33F1C4F0-FB6A-4087-9C75-FDCE5654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0A01"/>
    <w:rPr>
      <w:color w:val="0000FF"/>
      <w:u w:val="single"/>
    </w:rPr>
  </w:style>
  <w:style w:type="paragraph" w:styleId="Header">
    <w:name w:val="header"/>
    <w:basedOn w:val="Normal"/>
    <w:link w:val="HeaderChar"/>
    <w:rsid w:val="00B239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39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239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239C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2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45F"/>
    <w:pPr>
      <w:spacing w:after="160" w:line="259" w:lineRule="auto"/>
      <w:ind w:left="720"/>
      <w:contextualSpacing/>
    </w:pPr>
    <w:rPr>
      <w:rFonts w:ascii="Candara" w:eastAsiaTheme="minorHAnsi" w:hAnsi="Candara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money.wg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Norfolk Guides</Company>
  <LinksUpToDate>false</LinksUpToDate>
  <CharactersWithSpaces>2404</CharactersWithSpaces>
  <SharedDoc>false</SharedDoc>
  <HLinks>
    <vt:vector size="6" baseType="variant">
      <vt:variant>
        <vt:i4>3735649</vt:i4>
      </vt:variant>
      <vt:variant>
        <vt:i4>-1</vt:i4>
      </vt:variant>
      <vt:variant>
        <vt:i4>1026</vt:i4>
      </vt:variant>
      <vt:variant>
        <vt:i4>1</vt:i4>
      </vt:variant>
      <vt:variant>
        <vt:lpwstr>C:\Users\Girlguiding Norfolk2\AppData\Local Settings\Temp\GD00030454_00001_1.jpg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</dc:creator>
  <cp:keywords/>
  <cp:lastModifiedBy>Alison Hughes</cp:lastModifiedBy>
  <cp:revision>7</cp:revision>
  <cp:lastPrinted>2008-06-23T20:53:00Z</cp:lastPrinted>
  <dcterms:created xsi:type="dcterms:W3CDTF">2020-12-14T18:01:00Z</dcterms:created>
  <dcterms:modified xsi:type="dcterms:W3CDTF">2021-01-12T20:13:00Z</dcterms:modified>
</cp:coreProperties>
</file>